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B42EE" w:rsidRDefault="004B42EE" w:rsidP="004B42EE">
      <w:pPr>
        <w:spacing w:line="360" w:lineRule="auto"/>
        <w:jc w:val="left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附件5</w:t>
      </w:r>
    </w:p>
    <w:p w:rsidR="004B42EE" w:rsidRDefault="004B42EE" w:rsidP="004B42EE">
      <w:pPr>
        <w:spacing w:line="360" w:lineRule="auto"/>
        <w:jc w:val="center"/>
        <w:rPr>
          <w:rFonts w:ascii="仿宋_GB2312" w:eastAsia="仿宋_GB2312"/>
          <w:bCs/>
          <w:szCs w:val="21"/>
        </w:rPr>
      </w:pPr>
      <w:r w:rsidRPr="00255BEA">
        <w:rPr>
          <w:rFonts w:ascii="华文中宋" w:eastAsia="华文中宋" w:hAnsi="华文中宋" w:hint="eastAsia"/>
          <w:sz w:val="36"/>
          <w:szCs w:val="36"/>
        </w:rPr>
        <w:t>2017级新生教材发放安排表</w:t>
      </w:r>
    </w:p>
    <w:p w:rsidR="004B42EE" w:rsidRPr="00255BEA" w:rsidRDefault="004B42EE" w:rsidP="004B42EE">
      <w:pPr>
        <w:jc w:val="center"/>
        <w:rPr>
          <w:rFonts w:ascii="仿宋_GB2312" w:eastAsia="仿宋_GB2312"/>
          <w:bCs/>
          <w:szCs w:val="21"/>
        </w:rPr>
      </w:pPr>
      <w:r w:rsidRPr="00255BEA">
        <w:rPr>
          <w:rFonts w:ascii="仿宋_GB2312" w:eastAsia="仿宋_GB2312" w:hint="eastAsia"/>
          <w:bCs/>
          <w:szCs w:val="21"/>
        </w:rPr>
        <w:t>（中北校区 2017年9月14日13</w:t>
      </w:r>
      <w:r>
        <w:rPr>
          <w:rFonts w:ascii="仿宋_GB2312" w:eastAsia="仿宋_GB2312" w:hint="eastAsia"/>
          <w:bCs/>
          <w:szCs w:val="21"/>
        </w:rPr>
        <w:t>:</w:t>
      </w:r>
      <w:r w:rsidRPr="00255BEA">
        <w:rPr>
          <w:rFonts w:ascii="仿宋_GB2312" w:eastAsia="仿宋_GB2312" w:hint="eastAsia"/>
          <w:bCs/>
          <w:szCs w:val="21"/>
        </w:rPr>
        <w:t>00-）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181"/>
        <w:gridCol w:w="1542"/>
        <w:gridCol w:w="5465"/>
      </w:tblGrid>
      <w:tr w:rsidR="004B42EE" w:rsidRPr="006865E1" w:rsidTr="00DF5675">
        <w:trPr>
          <w:trHeight w:val="510"/>
        </w:trPr>
        <w:tc>
          <w:tcPr>
            <w:tcW w:w="1418" w:type="dxa"/>
            <w:vAlign w:val="center"/>
          </w:tcPr>
          <w:p w:rsidR="004B42EE" w:rsidRPr="00255BEA" w:rsidRDefault="004B42EE" w:rsidP="00DF5675">
            <w:pPr>
              <w:jc w:val="center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255BEA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日期</w:t>
            </w:r>
          </w:p>
        </w:tc>
        <w:tc>
          <w:tcPr>
            <w:tcW w:w="1701" w:type="dxa"/>
            <w:vAlign w:val="center"/>
          </w:tcPr>
          <w:p w:rsidR="004B42EE" w:rsidRPr="00255BEA" w:rsidRDefault="004B42EE" w:rsidP="00DF5675">
            <w:pPr>
              <w:jc w:val="center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255BEA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时间</w:t>
            </w:r>
          </w:p>
        </w:tc>
        <w:tc>
          <w:tcPr>
            <w:tcW w:w="6911" w:type="dxa"/>
            <w:vAlign w:val="center"/>
          </w:tcPr>
          <w:p w:rsidR="004B42EE" w:rsidRPr="00255BEA" w:rsidRDefault="004B42EE" w:rsidP="00DF5675">
            <w:pPr>
              <w:jc w:val="center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255BEA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院系</w:t>
            </w:r>
          </w:p>
        </w:tc>
      </w:tr>
      <w:tr w:rsidR="004B42EE" w:rsidRPr="006865E1" w:rsidTr="00DF5675">
        <w:trPr>
          <w:trHeight w:val="510"/>
        </w:trPr>
        <w:tc>
          <w:tcPr>
            <w:tcW w:w="1418" w:type="dxa"/>
            <w:vAlign w:val="center"/>
          </w:tcPr>
          <w:p w:rsidR="004B42EE" w:rsidRPr="00255BEA" w:rsidRDefault="004B42EE" w:rsidP="00DF5675">
            <w:pPr>
              <w:jc w:val="center"/>
              <w:rPr>
                <w:rFonts w:ascii="楷体" w:eastAsia="楷体" w:hAnsi="楷体"/>
                <w:bCs/>
                <w:sz w:val="24"/>
                <w:szCs w:val="24"/>
              </w:rPr>
            </w:pPr>
            <w:r w:rsidRPr="00255BEA">
              <w:rPr>
                <w:rFonts w:ascii="楷体" w:eastAsia="楷体" w:hAnsi="楷体" w:hint="eastAsia"/>
                <w:bCs/>
                <w:sz w:val="24"/>
                <w:szCs w:val="24"/>
              </w:rPr>
              <w:t>9月14日</w:t>
            </w:r>
          </w:p>
        </w:tc>
        <w:tc>
          <w:tcPr>
            <w:tcW w:w="1701" w:type="dxa"/>
            <w:vAlign w:val="center"/>
          </w:tcPr>
          <w:p w:rsidR="004B42EE" w:rsidRPr="00255BEA" w:rsidRDefault="004B42EE" w:rsidP="00DF5675">
            <w:pPr>
              <w:rPr>
                <w:rFonts w:ascii="楷体" w:eastAsia="楷体" w:hAnsi="楷体"/>
                <w:bCs/>
                <w:sz w:val="24"/>
                <w:szCs w:val="24"/>
              </w:rPr>
            </w:pPr>
            <w:r w:rsidRPr="00255BEA">
              <w:rPr>
                <w:rFonts w:ascii="楷体" w:eastAsia="楷体" w:hAnsi="楷体" w:hint="eastAsia"/>
                <w:bCs/>
                <w:sz w:val="24"/>
                <w:szCs w:val="24"/>
              </w:rPr>
              <w:t>13:00</w:t>
            </w:r>
            <w:r w:rsidRPr="00255BEA">
              <w:rPr>
                <w:rFonts w:ascii="楷体" w:eastAsia="楷体" w:hAnsi="楷体"/>
                <w:bCs/>
                <w:sz w:val="24"/>
                <w:szCs w:val="24"/>
              </w:rPr>
              <w:t>—</w:t>
            </w:r>
            <w:r w:rsidRPr="00255BEA">
              <w:rPr>
                <w:rFonts w:ascii="楷体" w:eastAsia="楷体" w:hAnsi="楷体" w:hint="eastAsia"/>
                <w:bCs/>
                <w:sz w:val="24"/>
                <w:szCs w:val="24"/>
              </w:rPr>
              <w:t>13</w:t>
            </w:r>
            <w:r w:rsidRPr="00255BEA">
              <w:rPr>
                <w:rFonts w:ascii="楷体" w:eastAsia="楷体" w:hAnsi="楷体"/>
                <w:bCs/>
                <w:sz w:val="24"/>
                <w:szCs w:val="24"/>
              </w:rPr>
              <w:t>:</w:t>
            </w:r>
            <w:r w:rsidRPr="00255BEA">
              <w:rPr>
                <w:rFonts w:ascii="楷体" w:eastAsia="楷体" w:hAnsi="楷体" w:hint="eastAsia"/>
                <w:bCs/>
                <w:sz w:val="24"/>
                <w:szCs w:val="24"/>
              </w:rPr>
              <w:t>30</w:t>
            </w:r>
          </w:p>
        </w:tc>
        <w:tc>
          <w:tcPr>
            <w:tcW w:w="6911" w:type="dxa"/>
            <w:vAlign w:val="center"/>
          </w:tcPr>
          <w:p w:rsidR="004B42EE" w:rsidRPr="00255BEA" w:rsidRDefault="004B42EE" w:rsidP="00DF5675">
            <w:pPr>
              <w:jc w:val="left"/>
              <w:rPr>
                <w:rFonts w:ascii="楷体" w:eastAsia="楷体" w:hAnsi="楷体"/>
                <w:bCs/>
                <w:color w:val="000000"/>
                <w:sz w:val="24"/>
                <w:szCs w:val="24"/>
              </w:rPr>
            </w:pPr>
            <w:r w:rsidRPr="00255BEA">
              <w:rPr>
                <w:rFonts w:ascii="楷体" w:eastAsia="楷体" w:hAnsi="楷体" w:hint="eastAsia"/>
                <w:bCs/>
                <w:color w:val="000000"/>
                <w:sz w:val="24"/>
                <w:szCs w:val="24"/>
              </w:rPr>
              <w:t>对外汉语学院（157）</w:t>
            </w:r>
          </w:p>
        </w:tc>
      </w:tr>
      <w:tr w:rsidR="004B42EE" w:rsidRPr="006865E1" w:rsidTr="00DF5675">
        <w:trPr>
          <w:trHeight w:val="510"/>
        </w:trPr>
        <w:tc>
          <w:tcPr>
            <w:tcW w:w="1418" w:type="dxa"/>
            <w:vAlign w:val="center"/>
          </w:tcPr>
          <w:p w:rsidR="004B42EE" w:rsidRPr="00255BEA" w:rsidRDefault="004B42EE" w:rsidP="00DF5675">
            <w:pPr>
              <w:jc w:val="center"/>
              <w:rPr>
                <w:rFonts w:ascii="楷体" w:eastAsia="楷体" w:hAnsi="楷体"/>
                <w:bCs/>
                <w:sz w:val="24"/>
                <w:szCs w:val="24"/>
              </w:rPr>
            </w:pPr>
            <w:r w:rsidRPr="00255BEA">
              <w:rPr>
                <w:rFonts w:ascii="楷体" w:eastAsia="楷体" w:hAnsi="楷体" w:hint="eastAsia"/>
                <w:bCs/>
                <w:sz w:val="24"/>
                <w:szCs w:val="24"/>
              </w:rPr>
              <w:t>9月14日</w:t>
            </w:r>
          </w:p>
        </w:tc>
        <w:tc>
          <w:tcPr>
            <w:tcW w:w="1701" w:type="dxa"/>
            <w:vAlign w:val="center"/>
          </w:tcPr>
          <w:p w:rsidR="004B42EE" w:rsidRPr="00255BEA" w:rsidRDefault="004B42EE" w:rsidP="00DF5675">
            <w:pPr>
              <w:rPr>
                <w:rFonts w:ascii="楷体" w:eastAsia="楷体" w:hAnsi="楷体"/>
                <w:bCs/>
                <w:sz w:val="24"/>
                <w:szCs w:val="24"/>
              </w:rPr>
            </w:pPr>
            <w:r w:rsidRPr="00255BEA">
              <w:rPr>
                <w:rFonts w:ascii="楷体" w:eastAsia="楷体" w:hAnsi="楷体" w:hint="eastAsia"/>
                <w:bCs/>
                <w:sz w:val="24"/>
                <w:szCs w:val="24"/>
              </w:rPr>
              <w:t>13:30</w:t>
            </w:r>
            <w:r w:rsidRPr="00255BEA">
              <w:rPr>
                <w:rFonts w:ascii="楷体" w:eastAsia="楷体" w:hAnsi="楷体"/>
                <w:bCs/>
                <w:sz w:val="24"/>
                <w:szCs w:val="24"/>
              </w:rPr>
              <w:t>—</w:t>
            </w:r>
            <w:r w:rsidRPr="00255BEA">
              <w:rPr>
                <w:rFonts w:ascii="楷体" w:eastAsia="楷体" w:hAnsi="楷体" w:hint="eastAsia"/>
                <w:bCs/>
                <w:sz w:val="24"/>
                <w:szCs w:val="24"/>
              </w:rPr>
              <w:t>14:00</w:t>
            </w:r>
          </w:p>
        </w:tc>
        <w:tc>
          <w:tcPr>
            <w:tcW w:w="6911" w:type="dxa"/>
            <w:vAlign w:val="center"/>
          </w:tcPr>
          <w:p w:rsidR="004B42EE" w:rsidRPr="00255BEA" w:rsidRDefault="004B42EE" w:rsidP="00DF5675">
            <w:pPr>
              <w:jc w:val="left"/>
              <w:rPr>
                <w:rFonts w:ascii="楷体" w:eastAsia="楷体" w:hAnsi="楷体"/>
                <w:bCs/>
                <w:color w:val="000000"/>
                <w:sz w:val="24"/>
                <w:szCs w:val="24"/>
              </w:rPr>
            </w:pPr>
            <w:r w:rsidRPr="00255BEA">
              <w:rPr>
                <w:rFonts w:ascii="楷体" w:eastAsia="楷体" w:hAnsi="楷体" w:hint="eastAsia"/>
                <w:bCs/>
                <w:color w:val="000000"/>
                <w:sz w:val="24"/>
                <w:szCs w:val="24"/>
              </w:rPr>
              <w:t>公共管理学院(62)、计算机科学与技术系(124)</w:t>
            </w:r>
          </w:p>
        </w:tc>
      </w:tr>
      <w:tr w:rsidR="004B42EE" w:rsidRPr="006865E1" w:rsidTr="00DF5675">
        <w:trPr>
          <w:trHeight w:val="510"/>
        </w:trPr>
        <w:tc>
          <w:tcPr>
            <w:tcW w:w="1418" w:type="dxa"/>
            <w:vAlign w:val="center"/>
          </w:tcPr>
          <w:p w:rsidR="004B42EE" w:rsidRPr="00255BEA" w:rsidRDefault="004B42EE" w:rsidP="00DF5675">
            <w:pPr>
              <w:jc w:val="center"/>
              <w:rPr>
                <w:rFonts w:ascii="楷体" w:eastAsia="楷体" w:hAnsi="楷体"/>
                <w:bCs/>
                <w:sz w:val="24"/>
                <w:szCs w:val="24"/>
              </w:rPr>
            </w:pPr>
            <w:r w:rsidRPr="00255BEA">
              <w:rPr>
                <w:rFonts w:ascii="楷体" w:eastAsia="楷体" w:hAnsi="楷体" w:hint="eastAsia"/>
                <w:bCs/>
                <w:sz w:val="24"/>
                <w:szCs w:val="24"/>
              </w:rPr>
              <w:t>9月14日</w:t>
            </w:r>
          </w:p>
        </w:tc>
        <w:tc>
          <w:tcPr>
            <w:tcW w:w="1701" w:type="dxa"/>
            <w:vAlign w:val="center"/>
          </w:tcPr>
          <w:p w:rsidR="004B42EE" w:rsidRPr="00255BEA" w:rsidRDefault="004B42EE" w:rsidP="00DF5675">
            <w:pPr>
              <w:rPr>
                <w:rFonts w:ascii="楷体" w:eastAsia="楷体" w:hAnsi="楷体"/>
                <w:bCs/>
                <w:sz w:val="24"/>
                <w:szCs w:val="24"/>
              </w:rPr>
            </w:pPr>
            <w:r w:rsidRPr="00255BEA">
              <w:rPr>
                <w:rFonts w:ascii="楷体" w:eastAsia="楷体" w:hAnsi="楷体" w:hint="eastAsia"/>
                <w:bCs/>
                <w:sz w:val="24"/>
                <w:szCs w:val="24"/>
              </w:rPr>
              <w:t>14:00</w:t>
            </w:r>
            <w:r w:rsidRPr="00255BEA">
              <w:rPr>
                <w:rFonts w:ascii="楷体" w:eastAsia="楷体" w:hAnsi="楷体"/>
                <w:bCs/>
                <w:sz w:val="24"/>
                <w:szCs w:val="24"/>
              </w:rPr>
              <w:t>—</w:t>
            </w:r>
            <w:r w:rsidRPr="00255BEA">
              <w:rPr>
                <w:rFonts w:ascii="楷体" w:eastAsia="楷体" w:hAnsi="楷体" w:hint="eastAsia"/>
                <w:bCs/>
                <w:sz w:val="24"/>
                <w:szCs w:val="24"/>
              </w:rPr>
              <w:t>14:30</w:t>
            </w:r>
          </w:p>
        </w:tc>
        <w:tc>
          <w:tcPr>
            <w:tcW w:w="6911" w:type="dxa"/>
            <w:vAlign w:val="center"/>
          </w:tcPr>
          <w:p w:rsidR="004B42EE" w:rsidRPr="00255BEA" w:rsidRDefault="004B42EE" w:rsidP="00DF5675">
            <w:pPr>
              <w:jc w:val="left"/>
              <w:rPr>
                <w:rFonts w:ascii="楷体" w:eastAsia="楷体" w:hAnsi="楷体"/>
                <w:bCs/>
                <w:color w:val="000000"/>
                <w:sz w:val="24"/>
                <w:szCs w:val="24"/>
              </w:rPr>
            </w:pPr>
            <w:r w:rsidRPr="00255BEA">
              <w:rPr>
                <w:rFonts w:ascii="楷体" w:eastAsia="楷体" w:hAnsi="楷体" w:hint="eastAsia"/>
                <w:bCs/>
                <w:color w:val="000000"/>
                <w:sz w:val="24"/>
                <w:szCs w:val="24"/>
              </w:rPr>
              <w:t>教育学部(281)</w:t>
            </w:r>
          </w:p>
        </w:tc>
      </w:tr>
      <w:tr w:rsidR="004B42EE" w:rsidRPr="006865E1" w:rsidTr="00DF5675">
        <w:trPr>
          <w:trHeight w:val="510"/>
        </w:trPr>
        <w:tc>
          <w:tcPr>
            <w:tcW w:w="1418" w:type="dxa"/>
            <w:vAlign w:val="center"/>
          </w:tcPr>
          <w:p w:rsidR="004B42EE" w:rsidRPr="00255BEA" w:rsidRDefault="004B42EE" w:rsidP="00DF5675">
            <w:pPr>
              <w:jc w:val="center"/>
              <w:rPr>
                <w:rFonts w:ascii="楷体" w:eastAsia="楷体" w:hAnsi="楷体"/>
                <w:bCs/>
                <w:sz w:val="24"/>
                <w:szCs w:val="24"/>
              </w:rPr>
            </w:pPr>
            <w:r w:rsidRPr="00255BEA">
              <w:rPr>
                <w:rFonts w:ascii="楷体" w:eastAsia="楷体" w:hAnsi="楷体" w:hint="eastAsia"/>
                <w:bCs/>
                <w:sz w:val="24"/>
                <w:szCs w:val="24"/>
              </w:rPr>
              <w:t>9月14日</w:t>
            </w:r>
          </w:p>
        </w:tc>
        <w:tc>
          <w:tcPr>
            <w:tcW w:w="1701" w:type="dxa"/>
            <w:vAlign w:val="center"/>
          </w:tcPr>
          <w:p w:rsidR="004B42EE" w:rsidRPr="00255BEA" w:rsidRDefault="004B42EE" w:rsidP="00DF5675">
            <w:pPr>
              <w:rPr>
                <w:rFonts w:ascii="楷体" w:eastAsia="楷体" w:hAnsi="楷体"/>
                <w:bCs/>
                <w:sz w:val="24"/>
                <w:szCs w:val="24"/>
              </w:rPr>
            </w:pPr>
            <w:r w:rsidRPr="00255BEA">
              <w:rPr>
                <w:rFonts w:ascii="楷体" w:eastAsia="楷体" w:hAnsi="楷体" w:hint="eastAsia"/>
                <w:bCs/>
                <w:sz w:val="24"/>
                <w:szCs w:val="24"/>
              </w:rPr>
              <w:t>14:30</w:t>
            </w:r>
            <w:r w:rsidRPr="00255BEA">
              <w:rPr>
                <w:rFonts w:ascii="楷体" w:eastAsia="楷体" w:hAnsi="楷体"/>
                <w:bCs/>
                <w:sz w:val="24"/>
                <w:szCs w:val="24"/>
              </w:rPr>
              <w:t>—</w:t>
            </w:r>
            <w:r w:rsidRPr="00255BEA">
              <w:rPr>
                <w:rFonts w:ascii="楷体" w:eastAsia="楷体" w:hAnsi="楷体" w:hint="eastAsia"/>
                <w:bCs/>
                <w:sz w:val="24"/>
                <w:szCs w:val="24"/>
              </w:rPr>
              <w:t>15:00</w:t>
            </w:r>
          </w:p>
        </w:tc>
        <w:tc>
          <w:tcPr>
            <w:tcW w:w="6911" w:type="dxa"/>
            <w:vAlign w:val="center"/>
          </w:tcPr>
          <w:p w:rsidR="004B42EE" w:rsidRPr="00255BEA" w:rsidRDefault="004B42EE" w:rsidP="00DF5675">
            <w:pPr>
              <w:jc w:val="left"/>
              <w:rPr>
                <w:rFonts w:ascii="楷体" w:eastAsia="楷体" w:hAnsi="楷体"/>
                <w:bCs/>
                <w:color w:val="000000"/>
                <w:sz w:val="24"/>
                <w:szCs w:val="24"/>
              </w:rPr>
            </w:pPr>
            <w:r w:rsidRPr="00255BEA">
              <w:rPr>
                <w:rFonts w:ascii="楷体" w:eastAsia="楷体" w:hAnsi="楷体" w:hint="eastAsia"/>
                <w:bCs/>
                <w:color w:val="000000"/>
                <w:sz w:val="24"/>
                <w:szCs w:val="24"/>
              </w:rPr>
              <w:t>软件(184)</w:t>
            </w:r>
          </w:p>
        </w:tc>
      </w:tr>
      <w:tr w:rsidR="004B42EE" w:rsidRPr="006865E1" w:rsidTr="00DF5675">
        <w:trPr>
          <w:trHeight w:val="510"/>
        </w:trPr>
        <w:tc>
          <w:tcPr>
            <w:tcW w:w="1418" w:type="dxa"/>
            <w:vAlign w:val="center"/>
          </w:tcPr>
          <w:p w:rsidR="004B42EE" w:rsidRPr="00255BEA" w:rsidRDefault="004B42EE" w:rsidP="00DF5675">
            <w:pPr>
              <w:jc w:val="center"/>
              <w:rPr>
                <w:rFonts w:ascii="楷体" w:eastAsia="楷体" w:hAnsi="楷体"/>
                <w:bCs/>
                <w:sz w:val="24"/>
                <w:szCs w:val="24"/>
              </w:rPr>
            </w:pPr>
            <w:r w:rsidRPr="00255BEA">
              <w:rPr>
                <w:rFonts w:ascii="楷体" w:eastAsia="楷体" w:hAnsi="楷体" w:hint="eastAsia"/>
                <w:bCs/>
                <w:sz w:val="24"/>
                <w:szCs w:val="24"/>
              </w:rPr>
              <w:t>9月14日</w:t>
            </w:r>
          </w:p>
        </w:tc>
        <w:tc>
          <w:tcPr>
            <w:tcW w:w="1701" w:type="dxa"/>
            <w:vAlign w:val="center"/>
          </w:tcPr>
          <w:p w:rsidR="004B42EE" w:rsidRPr="00255BEA" w:rsidRDefault="004B42EE" w:rsidP="00DF5675">
            <w:pPr>
              <w:rPr>
                <w:rFonts w:ascii="楷体" w:eastAsia="楷体" w:hAnsi="楷体"/>
                <w:bCs/>
                <w:sz w:val="24"/>
                <w:szCs w:val="24"/>
              </w:rPr>
            </w:pPr>
            <w:r w:rsidRPr="00255BEA">
              <w:rPr>
                <w:rFonts w:ascii="楷体" w:eastAsia="楷体" w:hAnsi="楷体" w:hint="eastAsia"/>
                <w:bCs/>
                <w:sz w:val="24"/>
                <w:szCs w:val="24"/>
              </w:rPr>
              <w:t>15:00</w:t>
            </w:r>
            <w:r w:rsidRPr="00255BEA">
              <w:rPr>
                <w:rFonts w:ascii="楷体" w:eastAsia="楷体" w:hAnsi="楷体"/>
                <w:bCs/>
                <w:sz w:val="24"/>
                <w:szCs w:val="24"/>
              </w:rPr>
              <w:t>—</w:t>
            </w:r>
            <w:r w:rsidRPr="00255BEA">
              <w:rPr>
                <w:rFonts w:ascii="楷体" w:eastAsia="楷体" w:hAnsi="楷体" w:hint="eastAsia"/>
                <w:bCs/>
                <w:sz w:val="24"/>
                <w:szCs w:val="24"/>
              </w:rPr>
              <w:t>15:30</w:t>
            </w:r>
          </w:p>
        </w:tc>
        <w:tc>
          <w:tcPr>
            <w:tcW w:w="6911" w:type="dxa"/>
            <w:vAlign w:val="center"/>
          </w:tcPr>
          <w:p w:rsidR="004B42EE" w:rsidRPr="00255BEA" w:rsidRDefault="004B42EE" w:rsidP="00DF5675">
            <w:pPr>
              <w:jc w:val="left"/>
              <w:rPr>
                <w:rFonts w:ascii="楷体" w:eastAsia="楷体" w:hAnsi="楷体"/>
                <w:bCs/>
                <w:color w:val="000000"/>
                <w:sz w:val="24"/>
                <w:szCs w:val="24"/>
              </w:rPr>
            </w:pPr>
            <w:r w:rsidRPr="00255BEA">
              <w:rPr>
                <w:rFonts w:ascii="楷体" w:eastAsia="楷体" w:hAnsi="楷体" w:hint="eastAsia"/>
                <w:bCs/>
                <w:color w:val="000000"/>
                <w:sz w:val="24"/>
                <w:szCs w:val="24"/>
              </w:rPr>
              <w:t>设计学院（134）</w:t>
            </w:r>
          </w:p>
        </w:tc>
      </w:tr>
      <w:tr w:rsidR="004B42EE" w:rsidRPr="006865E1" w:rsidTr="00DF5675">
        <w:trPr>
          <w:trHeight w:val="510"/>
        </w:trPr>
        <w:tc>
          <w:tcPr>
            <w:tcW w:w="1418" w:type="dxa"/>
            <w:vAlign w:val="center"/>
          </w:tcPr>
          <w:p w:rsidR="004B42EE" w:rsidRPr="00255BEA" w:rsidRDefault="004B42EE" w:rsidP="00DF5675">
            <w:pPr>
              <w:jc w:val="center"/>
              <w:rPr>
                <w:rFonts w:ascii="楷体" w:eastAsia="楷体" w:hAnsi="楷体"/>
                <w:bCs/>
                <w:sz w:val="24"/>
                <w:szCs w:val="24"/>
              </w:rPr>
            </w:pPr>
            <w:r w:rsidRPr="00255BEA">
              <w:rPr>
                <w:rFonts w:ascii="楷体" w:eastAsia="楷体" w:hAnsi="楷体" w:hint="eastAsia"/>
                <w:bCs/>
                <w:sz w:val="24"/>
                <w:szCs w:val="24"/>
              </w:rPr>
              <w:t>9月14日</w:t>
            </w:r>
          </w:p>
        </w:tc>
        <w:tc>
          <w:tcPr>
            <w:tcW w:w="1701" w:type="dxa"/>
            <w:vAlign w:val="center"/>
          </w:tcPr>
          <w:p w:rsidR="004B42EE" w:rsidRPr="00255BEA" w:rsidRDefault="004B42EE" w:rsidP="00DF5675">
            <w:pPr>
              <w:rPr>
                <w:rFonts w:ascii="楷体" w:eastAsia="楷体" w:hAnsi="楷体"/>
                <w:bCs/>
                <w:sz w:val="24"/>
                <w:szCs w:val="24"/>
              </w:rPr>
            </w:pPr>
            <w:r w:rsidRPr="00255BEA">
              <w:rPr>
                <w:rFonts w:ascii="楷体" w:eastAsia="楷体" w:hAnsi="楷体" w:hint="eastAsia"/>
                <w:bCs/>
                <w:sz w:val="24"/>
                <w:szCs w:val="24"/>
              </w:rPr>
              <w:t>15:30</w:t>
            </w:r>
            <w:r w:rsidRPr="00255BEA">
              <w:rPr>
                <w:rFonts w:ascii="楷体" w:eastAsia="楷体" w:hAnsi="楷体"/>
                <w:bCs/>
                <w:sz w:val="24"/>
                <w:szCs w:val="24"/>
              </w:rPr>
              <w:t>—</w:t>
            </w:r>
            <w:r>
              <w:rPr>
                <w:rFonts w:ascii="楷体" w:eastAsia="楷体" w:hAnsi="楷体" w:hint="eastAsia"/>
                <w:bCs/>
                <w:sz w:val="24"/>
                <w:szCs w:val="24"/>
              </w:rPr>
              <w:t xml:space="preserve">      </w:t>
            </w:r>
          </w:p>
        </w:tc>
        <w:tc>
          <w:tcPr>
            <w:tcW w:w="6911" w:type="dxa"/>
            <w:vAlign w:val="center"/>
          </w:tcPr>
          <w:p w:rsidR="004B42EE" w:rsidRPr="00255BEA" w:rsidRDefault="004B42EE" w:rsidP="00DF5675">
            <w:pPr>
              <w:jc w:val="left"/>
              <w:rPr>
                <w:rFonts w:ascii="楷体" w:eastAsia="楷体" w:hAnsi="楷体"/>
                <w:bCs/>
                <w:color w:val="000000"/>
                <w:sz w:val="24"/>
                <w:szCs w:val="24"/>
              </w:rPr>
            </w:pPr>
            <w:r w:rsidRPr="00255BEA">
              <w:rPr>
                <w:rFonts w:ascii="楷体" w:eastAsia="楷体" w:hAnsi="楷体" w:hint="eastAsia"/>
                <w:bCs/>
                <w:color w:val="000000"/>
                <w:sz w:val="24"/>
                <w:szCs w:val="24"/>
              </w:rPr>
              <w:t>心理与认知科学学院(103)</w:t>
            </w:r>
          </w:p>
        </w:tc>
      </w:tr>
    </w:tbl>
    <w:p w:rsidR="004B42EE" w:rsidRPr="00255BEA" w:rsidRDefault="004B42EE" w:rsidP="004B42EE">
      <w:pPr>
        <w:jc w:val="center"/>
        <w:rPr>
          <w:rFonts w:ascii="仿宋_GB2312" w:eastAsia="仿宋_GB2312"/>
          <w:szCs w:val="21"/>
        </w:rPr>
      </w:pPr>
      <w:r w:rsidRPr="00255BEA">
        <w:rPr>
          <w:rFonts w:ascii="仿宋_GB2312" w:eastAsia="仿宋_GB2312" w:hint="eastAsia"/>
          <w:szCs w:val="21"/>
        </w:rPr>
        <w:t>（闵</w:t>
      </w:r>
      <w:r>
        <w:rPr>
          <w:rFonts w:ascii="仿宋_GB2312" w:eastAsia="仿宋_GB2312" w:hint="eastAsia"/>
          <w:szCs w:val="21"/>
        </w:rPr>
        <w:t xml:space="preserve">行校区  </w:t>
      </w:r>
      <w:r w:rsidRPr="00255BEA">
        <w:rPr>
          <w:rFonts w:ascii="仿宋_GB2312" w:eastAsia="仿宋_GB2312" w:hint="eastAsia"/>
          <w:szCs w:val="21"/>
        </w:rPr>
        <w:t>2017年9月15日13</w:t>
      </w:r>
      <w:r>
        <w:rPr>
          <w:rFonts w:ascii="仿宋_GB2312" w:eastAsia="仿宋_GB2312" w:hint="eastAsia"/>
          <w:szCs w:val="21"/>
        </w:rPr>
        <w:t>:</w:t>
      </w:r>
      <w:r w:rsidRPr="00255BEA">
        <w:rPr>
          <w:rFonts w:ascii="仿宋_GB2312" w:eastAsia="仿宋_GB2312" w:hint="eastAsia"/>
          <w:szCs w:val="21"/>
        </w:rPr>
        <w:t>00-）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197"/>
        <w:gridCol w:w="1518"/>
        <w:gridCol w:w="5473"/>
      </w:tblGrid>
      <w:tr w:rsidR="004B42EE" w:rsidRPr="006865E1" w:rsidTr="00DF5675">
        <w:trPr>
          <w:trHeight w:val="510"/>
        </w:trPr>
        <w:tc>
          <w:tcPr>
            <w:tcW w:w="1228" w:type="dxa"/>
            <w:vAlign w:val="center"/>
          </w:tcPr>
          <w:p w:rsidR="004B42EE" w:rsidRPr="00255BEA" w:rsidRDefault="004B42EE" w:rsidP="00DF5675">
            <w:pPr>
              <w:jc w:val="center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255BEA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日期</w:t>
            </w:r>
          </w:p>
        </w:tc>
        <w:tc>
          <w:tcPr>
            <w:tcW w:w="1535" w:type="dxa"/>
            <w:vAlign w:val="center"/>
          </w:tcPr>
          <w:p w:rsidR="004B42EE" w:rsidRPr="00255BEA" w:rsidRDefault="004B42EE" w:rsidP="00DF5675">
            <w:pPr>
              <w:jc w:val="center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255BEA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时间</w:t>
            </w:r>
          </w:p>
        </w:tc>
        <w:tc>
          <w:tcPr>
            <w:tcW w:w="5651" w:type="dxa"/>
            <w:vAlign w:val="center"/>
          </w:tcPr>
          <w:p w:rsidR="004B42EE" w:rsidRPr="00255BEA" w:rsidRDefault="004B42EE" w:rsidP="00DF5675">
            <w:pPr>
              <w:jc w:val="center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255BEA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院系</w:t>
            </w:r>
          </w:p>
        </w:tc>
      </w:tr>
      <w:tr w:rsidR="004B42EE" w:rsidRPr="00F7476C" w:rsidTr="00DF5675">
        <w:trPr>
          <w:trHeight w:val="510"/>
        </w:trPr>
        <w:tc>
          <w:tcPr>
            <w:tcW w:w="1228" w:type="dxa"/>
            <w:vAlign w:val="center"/>
          </w:tcPr>
          <w:p w:rsidR="004B42EE" w:rsidRPr="00F7476C" w:rsidRDefault="004B42EE" w:rsidP="00DF5675">
            <w:pPr>
              <w:jc w:val="center"/>
              <w:rPr>
                <w:bCs/>
                <w:sz w:val="24"/>
                <w:szCs w:val="24"/>
              </w:rPr>
            </w:pPr>
            <w:r w:rsidRPr="00F7476C">
              <w:rPr>
                <w:rFonts w:hint="eastAsia"/>
                <w:bCs/>
                <w:sz w:val="24"/>
                <w:szCs w:val="24"/>
              </w:rPr>
              <w:t>9</w:t>
            </w:r>
            <w:r w:rsidRPr="00F7476C">
              <w:rPr>
                <w:rFonts w:hint="eastAsia"/>
                <w:bCs/>
                <w:sz w:val="24"/>
                <w:szCs w:val="24"/>
              </w:rPr>
              <w:t>月</w:t>
            </w:r>
            <w:r>
              <w:rPr>
                <w:rFonts w:hint="eastAsia"/>
                <w:bCs/>
                <w:sz w:val="24"/>
                <w:szCs w:val="24"/>
              </w:rPr>
              <w:t>15</w:t>
            </w:r>
            <w:r w:rsidRPr="00F7476C">
              <w:rPr>
                <w:rFonts w:hint="eastAsia"/>
                <w:bCs/>
                <w:sz w:val="24"/>
                <w:szCs w:val="24"/>
              </w:rPr>
              <w:t>日</w:t>
            </w:r>
          </w:p>
        </w:tc>
        <w:tc>
          <w:tcPr>
            <w:tcW w:w="1535" w:type="dxa"/>
            <w:vAlign w:val="center"/>
          </w:tcPr>
          <w:p w:rsidR="004B42EE" w:rsidRPr="00F7476C" w:rsidRDefault="004B42EE" w:rsidP="00DF5675">
            <w:pPr>
              <w:jc w:val="center"/>
              <w:rPr>
                <w:bCs/>
                <w:sz w:val="24"/>
                <w:szCs w:val="24"/>
              </w:rPr>
            </w:pPr>
            <w:r w:rsidRPr="00F7476C">
              <w:rPr>
                <w:rFonts w:hint="eastAsia"/>
                <w:bCs/>
                <w:sz w:val="24"/>
                <w:szCs w:val="24"/>
              </w:rPr>
              <w:t>13:00</w:t>
            </w:r>
            <w:r w:rsidRPr="00F7476C">
              <w:rPr>
                <w:bCs/>
                <w:sz w:val="24"/>
                <w:szCs w:val="24"/>
              </w:rPr>
              <w:t>—</w:t>
            </w:r>
            <w:r w:rsidRPr="00F7476C">
              <w:rPr>
                <w:rFonts w:hint="eastAsia"/>
                <w:bCs/>
                <w:sz w:val="24"/>
                <w:szCs w:val="24"/>
              </w:rPr>
              <w:t>14:</w:t>
            </w:r>
            <w:r>
              <w:rPr>
                <w:rFonts w:hint="eastAsia"/>
                <w:bCs/>
                <w:sz w:val="24"/>
                <w:szCs w:val="24"/>
              </w:rPr>
              <w:t>3</w:t>
            </w:r>
            <w:r w:rsidRPr="00F7476C">
              <w:rPr>
                <w:rFonts w:hint="eastAsia"/>
                <w:bCs/>
                <w:sz w:val="24"/>
                <w:szCs w:val="24"/>
              </w:rPr>
              <w:t>0</w:t>
            </w:r>
          </w:p>
        </w:tc>
        <w:tc>
          <w:tcPr>
            <w:tcW w:w="5651" w:type="dxa"/>
            <w:vAlign w:val="center"/>
          </w:tcPr>
          <w:p w:rsidR="004B42EE" w:rsidRPr="00946FE4" w:rsidRDefault="004B42EE" w:rsidP="00DF5675">
            <w:pPr>
              <w:rPr>
                <w:rFonts w:ascii="楷体" w:eastAsia="楷体" w:hAnsi="楷体"/>
                <w:bCs/>
                <w:color w:val="000000"/>
                <w:sz w:val="24"/>
                <w:szCs w:val="24"/>
              </w:rPr>
            </w:pPr>
            <w:r w:rsidRPr="00946FE4">
              <w:rPr>
                <w:rFonts w:ascii="楷体" w:eastAsia="楷体" w:hAnsi="楷体" w:hint="eastAsia"/>
                <w:bCs/>
                <w:color w:val="000000"/>
                <w:sz w:val="24"/>
                <w:szCs w:val="24"/>
              </w:rPr>
              <w:t>历史学系（86）、外语学院(269) 、哲学系(36) 、中国语言文学系(154) 、美术学院(58) 、音乐学系(60) 、传播学院(178)</w:t>
            </w:r>
          </w:p>
        </w:tc>
      </w:tr>
      <w:tr w:rsidR="004B42EE" w:rsidRPr="00F7476C" w:rsidTr="00DF5675">
        <w:trPr>
          <w:trHeight w:val="510"/>
        </w:trPr>
        <w:tc>
          <w:tcPr>
            <w:tcW w:w="1228" w:type="dxa"/>
            <w:vAlign w:val="center"/>
          </w:tcPr>
          <w:p w:rsidR="004B42EE" w:rsidRPr="00F7476C" w:rsidRDefault="004B42EE" w:rsidP="00DF5675">
            <w:pPr>
              <w:jc w:val="center"/>
              <w:rPr>
                <w:bCs/>
                <w:sz w:val="24"/>
                <w:szCs w:val="24"/>
              </w:rPr>
            </w:pPr>
            <w:r w:rsidRPr="00F7476C">
              <w:rPr>
                <w:rFonts w:hint="eastAsia"/>
                <w:bCs/>
                <w:sz w:val="24"/>
                <w:szCs w:val="24"/>
              </w:rPr>
              <w:t>9</w:t>
            </w:r>
            <w:r w:rsidRPr="00F7476C">
              <w:rPr>
                <w:rFonts w:hint="eastAsia"/>
                <w:bCs/>
                <w:sz w:val="24"/>
                <w:szCs w:val="24"/>
              </w:rPr>
              <w:t>月</w:t>
            </w:r>
            <w:r>
              <w:rPr>
                <w:rFonts w:hint="eastAsia"/>
                <w:bCs/>
                <w:sz w:val="24"/>
                <w:szCs w:val="24"/>
              </w:rPr>
              <w:t>15</w:t>
            </w:r>
            <w:r w:rsidRPr="00F7476C">
              <w:rPr>
                <w:rFonts w:hint="eastAsia"/>
                <w:bCs/>
                <w:sz w:val="24"/>
                <w:szCs w:val="24"/>
              </w:rPr>
              <w:t>日</w:t>
            </w:r>
          </w:p>
        </w:tc>
        <w:tc>
          <w:tcPr>
            <w:tcW w:w="1535" w:type="dxa"/>
            <w:vAlign w:val="center"/>
          </w:tcPr>
          <w:p w:rsidR="004B42EE" w:rsidRPr="00F7476C" w:rsidRDefault="004B42EE" w:rsidP="00DF5675">
            <w:pPr>
              <w:jc w:val="center"/>
              <w:rPr>
                <w:bCs/>
                <w:sz w:val="24"/>
                <w:szCs w:val="24"/>
              </w:rPr>
            </w:pPr>
            <w:r w:rsidRPr="00F7476C">
              <w:rPr>
                <w:rFonts w:hint="eastAsia"/>
                <w:bCs/>
                <w:sz w:val="24"/>
                <w:szCs w:val="24"/>
              </w:rPr>
              <w:t>14:</w:t>
            </w:r>
            <w:r>
              <w:rPr>
                <w:rFonts w:hint="eastAsia"/>
                <w:bCs/>
                <w:sz w:val="24"/>
                <w:szCs w:val="24"/>
              </w:rPr>
              <w:t>3</w:t>
            </w:r>
            <w:r w:rsidRPr="00F7476C">
              <w:rPr>
                <w:rFonts w:hint="eastAsia"/>
                <w:bCs/>
                <w:sz w:val="24"/>
                <w:szCs w:val="24"/>
              </w:rPr>
              <w:t>0</w:t>
            </w:r>
            <w:r w:rsidRPr="00F7476C">
              <w:rPr>
                <w:bCs/>
                <w:sz w:val="24"/>
                <w:szCs w:val="24"/>
              </w:rPr>
              <w:t>—</w:t>
            </w:r>
            <w:r w:rsidRPr="00F7476C">
              <w:rPr>
                <w:rFonts w:hint="eastAsia"/>
                <w:bCs/>
                <w:sz w:val="24"/>
                <w:szCs w:val="24"/>
              </w:rPr>
              <w:t>15:</w:t>
            </w:r>
            <w:r>
              <w:rPr>
                <w:rFonts w:hint="eastAsia"/>
                <w:bCs/>
                <w:sz w:val="24"/>
                <w:szCs w:val="24"/>
              </w:rPr>
              <w:t>3</w:t>
            </w:r>
            <w:r w:rsidRPr="00F7476C">
              <w:rPr>
                <w:rFonts w:hint="eastAsia"/>
                <w:bCs/>
                <w:sz w:val="24"/>
                <w:szCs w:val="24"/>
              </w:rPr>
              <w:t>0</w:t>
            </w:r>
          </w:p>
        </w:tc>
        <w:tc>
          <w:tcPr>
            <w:tcW w:w="5651" w:type="dxa"/>
            <w:vAlign w:val="center"/>
          </w:tcPr>
          <w:p w:rsidR="004B42EE" w:rsidRPr="00946FE4" w:rsidRDefault="004B42EE" w:rsidP="00DF5675">
            <w:pPr>
              <w:rPr>
                <w:rFonts w:ascii="楷体" w:eastAsia="楷体" w:hAnsi="楷体"/>
                <w:bCs/>
                <w:color w:val="000000"/>
                <w:sz w:val="24"/>
                <w:szCs w:val="24"/>
              </w:rPr>
            </w:pPr>
            <w:r w:rsidRPr="00946FE4">
              <w:rPr>
                <w:rFonts w:ascii="楷体" w:eastAsia="楷体" w:hAnsi="楷体" w:hint="eastAsia"/>
                <w:bCs/>
                <w:color w:val="000000"/>
                <w:sz w:val="24"/>
                <w:szCs w:val="24"/>
              </w:rPr>
              <w:t xml:space="preserve">体育与健康学院 (136) 、化学与分子学院(137) 、生命科学学院(122)、中医学(60) 、数学系(173) 、物理与材料学院(193) </w:t>
            </w:r>
          </w:p>
        </w:tc>
      </w:tr>
      <w:tr w:rsidR="004B42EE" w:rsidRPr="00F7476C" w:rsidTr="00DF5675">
        <w:trPr>
          <w:trHeight w:val="510"/>
        </w:trPr>
        <w:tc>
          <w:tcPr>
            <w:tcW w:w="1228" w:type="dxa"/>
            <w:vAlign w:val="center"/>
          </w:tcPr>
          <w:p w:rsidR="004B42EE" w:rsidRPr="00F7476C" w:rsidRDefault="004B42EE" w:rsidP="00DF5675">
            <w:pPr>
              <w:jc w:val="center"/>
              <w:rPr>
                <w:bCs/>
                <w:sz w:val="24"/>
                <w:szCs w:val="24"/>
              </w:rPr>
            </w:pPr>
            <w:r w:rsidRPr="00F7476C">
              <w:rPr>
                <w:rFonts w:hint="eastAsia"/>
                <w:bCs/>
                <w:sz w:val="24"/>
                <w:szCs w:val="24"/>
              </w:rPr>
              <w:t>9</w:t>
            </w:r>
            <w:r w:rsidRPr="00F7476C">
              <w:rPr>
                <w:rFonts w:hint="eastAsia"/>
                <w:bCs/>
                <w:sz w:val="24"/>
                <w:szCs w:val="24"/>
              </w:rPr>
              <w:t>月</w:t>
            </w:r>
            <w:r>
              <w:rPr>
                <w:rFonts w:hint="eastAsia"/>
                <w:bCs/>
                <w:sz w:val="24"/>
                <w:szCs w:val="24"/>
              </w:rPr>
              <w:t>15</w:t>
            </w:r>
            <w:r w:rsidRPr="00F7476C">
              <w:rPr>
                <w:rFonts w:hint="eastAsia"/>
                <w:bCs/>
                <w:sz w:val="24"/>
                <w:szCs w:val="24"/>
              </w:rPr>
              <w:t>日</w:t>
            </w:r>
          </w:p>
        </w:tc>
        <w:tc>
          <w:tcPr>
            <w:tcW w:w="1535" w:type="dxa"/>
            <w:vAlign w:val="center"/>
          </w:tcPr>
          <w:p w:rsidR="004B42EE" w:rsidRPr="00F7476C" w:rsidRDefault="004B42EE" w:rsidP="00DF5675">
            <w:pPr>
              <w:jc w:val="center"/>
              <w:rPr>
                <w:bCs/>
                <w:sz w:val="24"/>
                <w:szCs w:val="24"/>
              </w:rPr>
            </w:pPr>
            <w:r w:rsidRPr="00F7476C">
              <w:rPr>
                <w:rFonts w:hint="eastAsia"/>
                <w:bCs/>
                <w:sz w:val="24"/>
                <w:szCs w:val="24"/>
              </w:rPr>
              <w:t>15:</w:t>
            </w:r>
            <w:r>
              <w:rPr>
                <w:rFonts w:hint="eastAsia"/>
                <w:bCs/>
                <w:sz w:val="24"/>
                <w:szCs w:val="24"/>
              </w:rPr>
              <w:t>3</w:t>
            </w:r>
            <w:r w:rsidRPr="00F7476C">
              <w:rPr>
                <w:rFonts w:hint="eastAsia"/>
                <w:bCs/>
                <w:sz w:val="24"/>
                <w:szCs w:val="24"/>
              </w:rPr>
              <w:t>0</w:t>
            </w:r>
            <w:r w:rsidRPr="00F7476C">
              <w:rPr>
                <w:bCs/>
                <w:sz w:val="24"/>
                <w:szCs w:val="24"/>
              </w:rPr>
              <w:t>—</w:t>
            </w:r>
            <w:r w:rsidRPr="00F7476C">
              <w:rPr>
                <w:rFonts w:hint="eastAsia"/>
                <w:bCs/>
                <w:sz w:val="24"/>
                <w:szCs w:val="24"/>
              </w:rPr>
              <w:t>1</w:t>
            </w:r>
            <w:r>
              <w:rPr>
                <w:rFonts w:hint="eastAsia"/>
                <w:bCs/>
                <w:sz w:val="24"/>
                <w:szCs w:val="24"/>
              </w:rPr>
              <w:t>6</w:t>
            </w:r>
            <w:r w:rsidRPr="00F7476C">
              <w:rPr>
                <w:rFonts w:hint="eastAsia"/>
                <w:bCs/>
                <w:sz w:val="24"/>
                <w:szCs w:val="24"/>
              </w:rPr>
              <w:t>:</w:t>
            </w:r>
            <w:r>
              <w:rPr>
                <w:rFonts w:hint="eastAsia"/>
                <w:bCs/>
                <w:sz w:val="24"/>
                <w:szCs w:val="24"/>
              </w:rPr>
              <w:t>3</w:t>
            </w:r>
            <w:r w:rsidRPr="00F7476C">
              <w:rPr>
                <w:rFonts w:hint="eastAsia"/>
                <w:bCs/>
                <w:sz w:val="24"/>
                <w:szCs w:val="24"/>
              </w:rPr>
              <w:t>0</w:t>
            </w:r>
          </w:p>
        </w:tc>
        <w:tc>
          <w:tcPr>
            <w:tcW w:w="5651" w:type="dxa"/>
            <w:vAlign w:val="center"/>
          </w:tcPr>
          <w:p w:rsidR="004B42EE" w:rsidRPr="00946FE4" w:rsidRDefault="004B42EE" w:rsidP="00DF5675">
            <w:pPr>
              <w:rPr>
                <w:rFonts w:ascii="楷体" w:eastAsia="楷体" w:hAnsi="楷体"/>
                <w:bCs/>
                <w:color w:val="000000"/>
                <w:sz w:val="24"/>
                <w:szCs w:val="24"/>
              </w:rPr>
            </w:pPr>
            <w:r w:rsidRPr="00946FE4">
              <w:rPr>
                <w:rFonts w:ascii="楷体" w:eastAsia="楷体" w:hAnsi="楷体" w:hint="eastAsia"/>
                <w:bCs/>
                <w:color w:val="000000"/>
                <w:sz w:val="24"/>
                <w:szCs w:val="24"/>
              </w:rPr>
              <w:t xml:space="preserve">信息科学技术学院(200) 、工商管理学院、亚欧商学院、经济学院、统计学院(492)  </w:t>
            </w:r>
          </w:p>
        </w:tc>
      </w:tr>
      <w:tr w:rsidR="004B42EE" w:rsidRPr="00F7476C" w:rsidTr="00DF5675">
        <w:trPr>
          <w:trHeight w:val="510"/>
        </w:trPr>
        <w:tc>
          <w:tcPr>
            <w:tcW w:w="1228" w:type="dxa"/>
            <w:vAlign w:val="center"/>
          </w:tcPr>
          <w:p w:rsidR="004B42EE" w:rsidRPr="00F7476C" w:rsidRDefault="004B42EE" w:rsidP="00DF5675">
            <w:pPr>
              <w:jc w:val="center"/>
              <w:rPr>
                <w:bCs/>
                <w:sz w:val="24"/>
                <w:szCs w:val="24"/>
              </w:rPr>
            </w:pPr>
            <w:r w:rsidRPr="00F7476C">
              <w:rPr>
                <w:rFonts w:hint="eastAsia"/>
                <w:bCs/>
                <w:sz w:val="24"/>
                <w:szCs w:val="24"/>
              </w:rPr>
              <w:t>9</w:t>
            </w:r>
            <w:r w:rsidRPr="00F7476C">
              <w:rPr>
                <w:rFonts w:hint="eastAsia"/>
                <w:bCs/>
                <w:sz w:val="24"/>
                <w:szCs w:val="24"/>
              </w:rPr>
              <w:t>月</w:t>
            </w:r>
            <w:r>
              <w:rPr>
                <w:rFonts w:hint="eastAsia"/>
                <w:bCs/>
                <w:sz w:val="24"/>
                <w:szCs w:val="24"/>
              </w:rPr>
              <w:t>15</w:t>
            </w:r>
            <w:r w:rsidRPr="00F7476C">
              <w:rPr>
                <w:rFonts w:hint="eastAsia"/>
                <w:bCs/>
                <w:sz w:val="24"/>
                <w:szCs w:val="24"/>
              </w:rPr>
              <w:t>日</w:t>
            </w:r>
          </w:p>
        </w:tc>
        <w:tc>
          <w:tcPr>
            <w:tcW w:w="1535" w:type="dxa"/>
            <w:vAlign w:val="center"/>
          </w:tcPr>
          <w:p w:rsidR="004B42EE" w:rsidRPr="00F7476C" w:rsidRDefault="004B42EE" w:rsidP="00DF5675">
            <w:pPr>
              <w:ind w:firstLineChars="50" w:firstLine="120"/>
              <w:jc w:val="left"/>
              <w:rPr>
                <w:bCs/>
                <w:sz w:val="24"/>
                <w:szCs w:val="24"/>
              </w:rPr>
            </w:pPr>
            <w:r w:rsidRPr="00F7476C">
              <w:rPr>
                <w:rFonts w:hint="eastAsia"/>
                <w:bCs/>
                <w:sz w:val="24"/>
                <w:szCs w:val="24"/>
              </w:rPr>
              <w:t>16:</w:t>
            </w:r>
            <w:r>
              <w:rPr>
                <w:rFonts w:hint="eastAsia"/>
                <w:bCs/>
                <w:sz w:val="24"/>
                <w:szCs w:val="24"/>
              </w:rPr>
              <w:t>3</w:t>
            </w:r>
            <w:r w:rsidRPr="00F7476C">
              <w:rPr>
                <w:rFonts w:hint="eastAsia"/>
                <w:bCs/>
                <w:sz w:val="24"/>
                <w:szCs w:val="24"/>
              </w:rPr>
              <w:t>0</w:t>
            </w:r>
            <w:r w:rsidRPr="00F7476C">
              <w:rPr>
                <w:bCs/>
                <w:sz w:val="24"/>
                <w:szCs w:val="24"/>
              </w:rPr>
              <w:t>—</w:t>
            </w:r>
          </w:p>
        </w:tc>
        <w:tc>
          <w:tcPr>
            <w:tcW w:w="5651" w:type="dxa"/>
            <w:vAlign w:val="center"/>
          </w:tcPr>
          <w:p w:rsidR="004B42EE" w:rsidRPr="00946FE4" w:rsidRDefault="004B42EE" w:rsidP="00DF5675">
            <w:pPr>
              <w:rPr>
                <w:rFonts w:ascii="楷体" w:eastAsia="楷体" w:hAnsi="楷体"/>
                <w:bCs/>
                <w:color w:val="000000"/>
                <w:sz w:val="24"/>
                <w:szCs w:val="24"/>
              </w:rPr>
            </w:pPr>
            <w:r w:rsidRPr="00946FE4">
              <w:rPr>
                <w:rFonts w:ascii="楷体" w:eastAsia="楷体" w:hAnsi="楷体" w:hint="eastAsia"/>
                <w:bCs/>
                <w:color w:val="000000"/>
                <w:sz w:val="24"/>
                <w:szCs w:val="24"/>
              </w:rPr>
              <w:t>马克思主义学院、法学院、政治学系、社会发展学院、生态与环境科学学院、城市与区域科学学院、地理科学学院(</w:t>
            </w:r>
            <w:r>
              <w:rPr>
                <w:rFonts w:ascii="楷体" w:eastAsia="楷体" w:hAnsi="楷体" w:hint="eastAsia"/>
                <w:bCs/>
                <w:color w:val="000000"/>
                <w:sz w:val="24"/>
                <w:szCs w:val="24"/>
              </w:rPr>
              <w:t>合计479</w:t>
            </w:r>
            <w:r w:rsidRPr="00946FE4">
              <w:rPr>
                <w:rFonts w:ascii="楷体" w:eastAsia="楷体" w:hAnsi="楷体" w:hint="eastAsia"/>
                <w:bCs/>
                <w:color w:val="000000"/>
                <w:sz w:val="24"/>
                <w:szCs w:val="24"/>
              </w:rPr>
              <w:t>)</w:t>
            </w:r>
          </w:p>
        </w:tc>
      </w:tr>
    </w:tbl>
    <w:p w:rsidR="004B42EE" w:rsidRDefault="004B42EE" w:rsidP="004B42EE">
      <w:pPr>
        <w:rPr>
          <w:rFonts w:ascii="仿宋_GB2312" w:eastAsia="仿宋_GB2312" w:hAnsi="宋体"/>
          <w:b/>
          <w:bCs/>
          <w:sz w:val="28"/>
          <w:szCs w:val="28"/>
        </w:rPr>
      </w:pPr>
      <w:r w:rsidRPr="00500194">
        <w:rPr>
          <w:rFonts w:ascii="仿宋_GB2312" w:eastAsia="仿宋_GB2312" w:hAnsi="宋体" w:hint="eastAsia"/>
          <w:b/>
          <w:bCs/>
          <w:sz w:val="28"/>
          <w:szCs w:val="28"/>
        </w:rPr>
        <w:t>新生教材发放流程：</w:t>
      </w:r>
    </w:p>
    <w:p w:rsidR="004B42EE" w:rsidRDefault="004B42EE" w:rsidP="004B42EE">
      <w:pPr>
        <w:rPr>
          <w:rFonts w:ascii="仿宋_GB2312" w:eastAsia="仿宋_GB2312" w:hAnsi="宋体"/>
          <w:b/>
          <w:bCs/>
          <w:sz w:val="28"/>
          <w:szCs w:val="28"/>
        </w:rPr>
      </w:pPr>
      <w:r>
        <w:rPr>
          <w:rFonts w:ascii="仿宋_GB2312" w:eastAsia="仿宋_GB2312" w:hAnsi="宋体" w:hint="eastAsia"/>
          <w:b/>
          <w:bCs/>
          <w:sz w:val="28"/>
          <w:szCs w:val="28"/>
        </w:rPr>
        <w:t xml:space="preserve">    </w:t>
      </w:r>
      <w:r w:rsidRPr="00500194">
        <w:rPr>
          <w:rFonts w:ascii="仿宋_GB2312" w:eastAsia="仿宋_GB2312" w:hAnsi="宋体" w:hint="eastAsia"/>
          <w:bCs/>
          <w:sz w:val="28"/>
          <w:szCs w:val="28"/>
        </w:rPr>
        <w:t>1.各班由班主任或辅导员事先在场外空地上按学号集合队伍，全班到齐后，找到工作人员，将</w:t>
      </w:r>
      <w:proofErr w:type="gramStart"/>
      <w:r w:rsidRPr="00500194">
        <w:rPr>
          <w:rFonts w:ascii="仿宋_GB2312" w:eastAsia="仿宋_GB2312" w:hAnsi="宋体" w:hint="eastAsia"/>
          <w:bCs/>
          <w:sz w:val="28"/>
          <w:szCs w:val="28"/>
        </w:rPr>
        <w:t>未报道</w:t>
      </w:r>
      <w:proofErr w:type="gramEnd"/>
      <w:r w:rsidRPr="00500194">
        <w:rPr>
          <w:rFonts w:ascii="仿宋_GB2312" w:eastAsia="仿宋_GB2312" w:hAnsi="宋体" w:hint="eastAsia"/>
          <w:bCs/>
          <w:sz w:val="28"/>
          <w:szCs w:val="28"/>
        </w:rPr>
        <w:t>学生的学号，姓名记录在册。已报道但未出席的学生，教材可由班长代领。</w:t>
      </w:r>
    </w:p>
    <w:p w:rsidR="004B42EE" w:rsidRPr="00500194" w:rsidRDefault="004B42EE" w:rsidP="004B42EE">
      <w:pPr>
        <w:rPr>
          <w:rFonts w:ascii="仿宋_GB2312" w:eastAsia="仿宋_GB2312" w:hAnsi="宋体"/>
          <w:bCs/>
          <w:sz w:val="28"/>
          <w:szCs w:val="28"/>
        </w:rPr>
      </w:pPr>
      <w:r>
        <w:rPr>
          <w:rFonts w:ascii="仿宋_GB2312" w:eastAsia="仿宋_GB2312" w:hAnsi="宋体" w:hint="eastAsia"/>
          <w:b/>
          <w:bCs/>
          <w:sz w:val="28"/>
          <w:szCs w:val="28"/>
        </w:rPr>
        <w:t xml:space="preserve">    </w:t>
      </w:r>
      <w:r w:rsidRPr="00500194">
        <w:rPr>
          <w:rFonts w:ascii="仿宋_GB2312" w:eastAsia="仿宋_GB2312" w:hAnsi="宋体" w:hint="eastAsia"/>
          <w:bCs/>
          <w:sz w:val="28"/>
          <w:szCs w:val="28"/>
        </w:rPr>
        <w:t>2.听从工作人员指挥，学生鱼贯进入场地，每人抱起自己的教材</w:t>
      </w:r>
      <w:r w:rsidRPr="00500194">
        <w:rPr>
          <w:rFonts w:ascii="仿宋_GB2312" w:eastAsia="仿宋_GB2312" w:hAnsi="宋体" w:hint="eastAsia"/>
          <w:bCs/>
          <w:sz w:val="28"/>
          <w:szCs w:val="28"/>
        </w:rPr>
        <w:lastRenderedPageBreak/>
        <w:t>后迅速离开场地再装入包袋内。场地狭小，切勿将旅行箱等带入场地中，以免引起阻塞。</w:t>
      </w:r>
    </w:p>
    <w:p w:rsidR="004B42EE" w:rsidRDefault="004B42EE" w:rsidP="004B42EE">
      <w:pPr>
        <w:ind w:left="1117" w:hangingChars="399" w:hanging="1117"/>
        <w:rPr>
          <w:rFonts w:ascii="仿宋_GB2312" w:eastAsia="仿宋_GB2312" w:hAnsi="宋体"/>
          <w:b/>
          <w:bCs/>
          <w:sz w:val="28"/>
          <w:szCs w:val="28"/>
        </w:rPr>
      </w:pPr>
      <w:r w:rsidRPr="00255BEA">
        <w:rPr>
          <w:rFonts w:ascii="仿宋_GB2312" w:eastAsia="仿宋_GB2312" w:hAnsi="宋体" w:hint="eastAsia"/>
          <w:b/>
          <w:bCs/>
          <w:sz w:val="28"/>
          <w:szCs w:val="28"/>
        </w:rPr>
        <w:t>注意事项：</w:t>
      </w:r>
    </w:p>
    <w:p w:rsidR="004B42EE" w:rsidRDefault="004B42EE" w:rsidP="004B42EE">
      <w:pPr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 xml:space="preserve">    </w:t>
      </w:r>
      <w:r w:rsidRPr="00255BEA">
        <w:rPr>
          <w:rFonts w:ascii="仿宋_GB2312" w:eastAsia="仿宋_GB2312" w:hint="eastAsia"/>
          <w:sz w:val="28"/>
          <w:szCs w:val="28"/>
        </w:rPr>
        <w:t>1.教材发放地点：中北校区在大学生活动中心体操房 ；闵行校区在第一教学楼一楼大厅。</w:t>
      </w:r>
    </w:p>
    <w:p w:rsidR="004B42EE" w:rsidRDefault="004B42EE" w:rsidP="004B42EE">
      <w:pPr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 xml:space="preserve">    2.</w:t>
      </w:r>
      <w:r w:rsidRPr="00255BEA">
        <w:rPr>
          <w:rFonts w:ascii="仿宋_GB2312" w:eastAsia="仿宋_GB2312" w:hint="eastAsia"/>
          <w:sz w:val="28"/>
          <w:szCs w:val="28"/>
        </w:rPr>
        <w:t>本次教材发放包含港澳台学生，但不包含留学生及插班生，请这两类学生当场不要领取,如有需要，开学后到教材中心另行购买</w:t>
      </w:r>
      <w:r>
        <w:rPr>
          <w:rFonts w:ascii="仿宋_GB2312" w:eastAsia="仿宋_GB2312" w:hint="eastAsia"/>
          <w:sz w:val="28"/>
          <w:szCs w:val="28"/>
        </w:rPr>
        <w:t>。</w:t>
      </w:r>
    </w:p>
    <w:p w:rsidR="004B42EE" w:rsidRDefault="004B42EE" w:rsidP="004B42EE">
      <w:pPr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 xml:space="preserve">    3.</w:t>
      </w:r>
      <w:r w:rsidRPr="00255BEA">
        <w:rPr>
          <w:rFonts w:ascii="仿宋_GB2312" w:eastAsia="仿宋_GB2312" w:hint="eastAsia"/>
          <w:sz w:val="28"/>
          <w:szCs w:val="28"/>
        </w:rPr>
        <w:t>请班主任（辅导员）务必到场指挥学生领书，否则群龙无首容易造成混乱。</w:t>
      </w:r>
    </w:p>
    <w:p w:rsidR="004B42EE" w:rsidRDefault="004B42EE" w:rsidP="004B42EE">
      <w:pPr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 xml:space="preserve">    4.</w:t>
      </w:r>
      <w:r w:rsidRPr="00255BEA">
        <w:rPr>
          <w:rFonts w:ascii="仿宋_GB2312" w:eastAsia="仿宋_GB2312" w:hint="eastAsia"/>
          <w:sz w:val="28"/>
          <w:szCs w:val="28"/>
        </w:rPr>
        <w:t>为保正教材发放的正常进行，新生必须严格按照发放安排领书。</w:t>
      </w:r>
    </w:p>
    <w:p w:rsidR="004B42EE" w:rsidRDefault="004B42EE" w:rsidP="004B42EE">
      <w:pPr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 xml:space="preserve">    5.</w:t>
      </w:r>
      <w:r w:rsidRPr="00255BEA">
        <w:rPr>
          <w:rFonts w:ascii="仿宋_GB2312" w:eastAsia="仿宋_GB2312" w:hint="eastAsia"/>
          <w:sz w:val="28"/>
          <w:szCs w:val="28"/>
        </w:rPr>
        <w:t>若与领取教材的时间有冲突，请提前与教材科商量另作安排。闵行校区上午有空的院系，可提前联系安排上午发放。</w:t>
      </w:r>
    </w:p>
    <w:p w:rsidR="004B42EE" w:rsidRDefault="004B42EE" w:rsidP="004B42EE">
      <w:pPr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 xml:space="preserve">    6.</w:t>
      </w:r>
      <w:r w:rsidRPr="00255BEA">
        <w:rPr>
          <w:rFonts w:ascii="仿宋_GB2312" w:eastAsia="仿宋_GB2312" w:hint="eastAsia"/>
          <w:sz w:val="28"/>
          <w:szCs w:val="28"/>
        </w:rPr>
        <w:t>新生如有未报到的请在发放教材前告知教材中心。</w:t>
      </w:r>
    </w:p>
    <w:p w:rsidR="004B42EE" w:rsidRDefault="004B42EE" w:rsidP="004B42EE">
      <w:pPr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 xml:space="preserve">    7.</w:t>
      </w:r>
      <w:r w:rsidRPr="00255BEA">
        <w:rPr>
          <w:rFonts w:ascii="仿宋_GB2312" w:eastAsia="仿宋_GB2312" w:hint="eastAsia"/>
          <w:sz w:val="28"/>
          <w:szCs w:val="28"/>
        </w:rPr>
        <w:t>教材较多，新生务必带好书包，手提袋。</w:t>
      </w:r>
    </w:p>
    <w:p w:rsidR="004B42EE" w:rsidRPr="00255BEA" w:rsidRDefault="004B42EE" w:rsidP="004B42EE">
      <w:pPr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 xml:space="preserve">    8.</w:t>
      </w:r>
      <w:r w:rsidRPr="00255BEA">
        <w:rPr>
          <w:rFonts w:ascii="仿宋_GB2312" w:eastAsia="仿宋_GB2312" w:hint="eastAsia"/>
          <w:sz w:val="28"/>
          <w:szCs w:val="28"/>
        </w:rPr>
        <w:t>教材费可以开学后到网上及教材中心交，也可以当场交，不必扎堆。余款将在期末退回学校为每人办理的工行卡，请同学务必开通。</w:t>
      </w:r>
    </w:p>
    <w:p w:rsidR="004B42EE" w:rsidRPr="007427E5" w:rsidRDefault="004B42EE" w:rsidP="004B42EE">
      <w:pPr>
        <w:rPr>
          <w:rFonts w:ascii="仿宋_GB2312" w:eastAsia="仿宋_GB2312"/>
          <w:bCs/>
          <w:sz w:val="28"/>
          <w:szCs w:val="28"/>
        </w:rPr>
      </w:pPr>
      <w:r w:rsidRPr="007427E5">
        <w:rPr>
          <w:rFonts w:ascii="仿宋_GB2312" w:eastAsia="仿宋_GB2312" w:hint="eastAsia"/>
          <w:bCs/>
          <w:sz w:val="28"/>
          <w:szCs w:val="28"/>
        </w:rPr>
        <w:t xml:space="preserve">    联系人：钱老师</w:t>
      </w:r>
    </w:p>
    <w:p w:rsidR="004B42EE" w:rsidRPr="007427E5" w:rsidRDefault="004B42EE" w:rsidP="004B42EE">
      <w:pPr>
        <w:rPr>
          <w:rFonts w:ascii="仿宋_GB2312" w:eastAsia="仿宋_GB2312"/>
          <w:bCs/>
          <w:sz w:val="28"/>
          <w:szCs w:val="28"/>
        </w:rPr>
      </w:pPr>
      <w:r w:rsidRPr="007427E5">
        <w:rPr>
          <w:rFonts w:ascii="仿宋_GB2312" w:eastAsia="仿宋_GB2312" w:hint="eastAsia"/>
          <w:bCs/>
          <w:sz w:val="28"/>
          <w:szCs w:val="28"/>
        </w:rPr>
        <w:t xml:space="preserve">    联系方式：</w:t>
      </w:r>
    </w:p>
    <w:p w:rsidR="004B42EE" w:rsidRPr="007427E5" w:rsidRDefault="004B42EE" w:rsidP="004B42EE">
      <w:pPr>
        <w:rPr>
          <w:rFonts w:ascii="仿宋_GB2312" w:eastAsia="仿宋_GB2312"/>
          <w:bCs/>
          <w:sz w:val="28"/>
          <w:szCs w:val="28"/>
        </w:rPr>
      </w:pPr>
      <w:r w:rsidRPr="007427E5">
        <w:rPr>
          <w:rFonts w:ascii="仿宋_GB2312" w:eastAsia="仿宋_GB2312" w:hint="eastAsia"/>
          <w:bCs/>
          <w:sz w:val="28"/>
          <w:szCs w:val="28"/>
        </w:rPr>
        <w:t xml:space="preserve">    </w:t>
      </w:r>
      <w:r>
        <w:rPr>
          <w:rFonts w:ascii="仿宋_GB2312" w:eastAsia="仿宋_GB2312" w:hint="eastAsia"/>
          <w:bCs/>
          <w:sz w:val="28"/>
          <w:szCs w:val="28"/>
        </w:rPr>
        <w:t xml:space="preserve">    </w:t>
      </w:r>
      <w:r w:rsidRPr="007427E5">
        <w:rPr>
          <w:rFonts w:ascii="仿宋_GB2312" w:eastAsia="仿宋_GB2312" w:hint="eastAsia"/>
          <w:bCs/>
          <w:sz w:val="28"/>
          <w:szCs w:val="28"/>
        </w:rPr>
        <w:t>闵行校区：</w:t>
      </w:r>
      <w:proofErr w:type="gramStart"/>
      <w:r w:rsidRPr="007427E5">
        <w:rPr>
          <w:rFonts w:ascii="仿宋_GB2312" w:eastAsia="仿宋_GB2312" w:hint="eastAsia"/>
          <w:bCs/>
          <w:sz w:val="28"/>
          <w:szCs w:val="28"/>
        </w:rPr>
        <w:t>54342945  13472828886</w:t>
      </w:r>
      <w:proofErr w:type="gramEnd"/>
      <w:r w:rsidRPr="007427E5">
        <w:rPr>
          <w:rFonts w:ascii="仿宋_GB2312" w:eastAsia="仿宋_GB2312" w:hint="eastAsia"/>
          <w:bCs/>
          <w:sz w:val="28"/>
          <w:szCs w:val="28"/>
        </w:rPr>
        <w:t xml:space="preserve"> </w:t>
      </w:r>
    </w:p>
    <w:p w:rsidR="004B42EE" w:rsidRPr="007427E5" w:rsidRDefault="004B42EE" w:rsidP="004B42EE">
      <w:pPr>
        <w:rPr>
          <w:rFonts w:ascii="仿宋_GB2312" w:eastAsia="仿宋_GB2312"/>
          <w:b/>
          <w:bCs/>
          <w:sz w:val="28"/>
          <w:szCs w:val="28"/>
        </w:rPr>
      </w:pPr>
      <w:r w:rsidRPr="007427E5">
        <w:rPr>
          <w:rFonts w:ascii="仿宋_GB2312" w:eastAsia="仿宋_GB2312" w:hint="eastAsia"/>
          <w:bCs/>
          <w:sz w:val="28"/>
          <w:szCs w:val="28"/>
        </w:rPr>
        <w:t xml:space="preserve">    </w:t>
      </w:r>
      <w:r>
        <w:rPr>
          <w:rFonts w:ascii="仿宋_GB2312" w:eastAsia="仿宋_GB2312" w:hint="eastAsia"/>
          <w:bCs/>
          <w:sz w:val="28"/>
          <w:szCs w:val="28"/>
        </w:rPr>
        <w:t xml:space="preserve">    </w:t>
      </w:r>
      <w:r w:rsidRPr="007427E5">
        <w:rPr>
          <w:rFonts w:ascii="仿宋_GB2312" w:eastAsia="仿宋_GB2312" w:hint="eastAsia"/>
          <w:bCs/>
          <w:sz w:val="28"/>
          <w:szCs w:val="28"/>
        </w:rPr>
        <w:t>中北校区：</w:t>
      </w:r>
      <w:proofErr w:type="gramStart"/>
      <w:r w:rsidRPr="007427E5">
        <w:rPr>
          <w:rFonts w:ascii="仿宋_GB2312" w:eastAsia="仿宋_GB2312" w:hint="eastAsia"/>
          <w:bCs/>
          <w:sz w:val="28"/>
          <w:szCs w:val="28"/>
        </w:rPr>
        <w:t>62232372  62233207</w:t>
      </w:r>
      <w:proofErr w:type="gramEnd"/>
      <w:r w:rsidRPr="007427E5">
        <w:rPr>
          <w:rFonts w:ascii="仿宋_GB2312" w:eastAsia="仿宋_GB2312" w:hint="eastAsia"/>
          <w:bCs/>
          <w:sz w:val="28"/>
          <w:szCs w:val="28"/>
        </w:rPr>
        <w:t xml:space="preserve">   13472828886 </w:t>
      </w:r>
    </w:p>
    <w:p w:rsidR="004B42EE" w:rsidRPr="007427E5" w:rsidRDefault="004B42EE" w:rsidP="004B42EE">
      <w:pPr>
        <w:jc w:val="right"/>
        <w:rPr>
          <w:rFonts w:ascii="仿宋_GB2312" w:eastAsia="仿宋_GB2312"/>
          <w:sz w:val="28"/>
          <w:szCs w:val="28"/>
        </w:rPr>
      </w:pPr>
      <w:r w:rsidRPr="007427E5">
        <w:rPr>
          <w:rFonts w:ascii="仿宋_GB2312" w:eastAsia="仿宋_GB2312" w:hint="eastAsia"/>
          <w:sz w:val="28"/>
          <w:szCs w:val="28"/>
        </w:rPr>
        <w:t>华东师范大学教材中心</w:t>
      </w:r>
    </w:p>
    <w:p w:rsidR="0038397D" w:rsidRDefault="004B42EE" w:rsidP="004B42EE">
      <w:pPr>
        <w:jc w:val="right"/>
      </w:pPr>
      <w:r w:rsidRPr="007427E5">
        <w:rPr>
          <w:rFonts w:ascii="仿宋_GB2312" w:eastAsia="仿宋_GB2312" w:hint="eastAsia"/>
          <w:sz w:val="28"/>
          <w:szCs w:val="28"/>
        </w:rPr>
        <w:t xml:space="preserve">                                       2017年7月26日</w:t>
      </w:r>
      <w:bookmarkStart w:id="0" w:name="_GoBack"/>
      <w:bookmarkEnd w:id="0"/>
    </w:p>
    <w:sectPr w:rsidR="0038397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B42EE"/>
    <w:rsid w:val="0038397D"/>
    <w:rsid w:val="004B42EE"/>
    <w:rsid w:val="00503ADF"/>
    <w:rsid w:val="00EE38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17178F1"/>
  <w15:chartTrackingRefBased/>
  <w15:docId w15:val="{8856FAFC-10C5-4F9E-B33F-B675B08D1B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4B42EE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194</Words>
  <Characters>1111</Characters>
  <Application>Microsoft Office Word</Application>
  <DocSecurity>0</DocSecurity>
  <Lines>9</Lines>
  <Paragraphs>2</Paragraphs>
  <ScaleCrop>false</ScaleCrop>
  <Company/>
  <LinksUpToDate>false</LinksUpToDate>
  <CharactersWithSpaces>1303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刘红星</dc:creator>
  <cp:keywords/>
  <dc:description/>
  <cp:lastModifiedBy>刘红星</cp:lastModifiedBy>
  <cp:revision>1</cp:revision>
  <dcterms:created xsi:type="dcterms:W3CDTF">2017-08-31T08:29:00Z</dcterms:created>
  <dcterms:modified xsi:type="dcterms:W3CDTF">2017-08-31T08:30:00Z</dcterms:modified>
</cp:coreProperties>
</file>