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附件1：</w:t>
      </w:r>
    </w:p>
    <w:p>
      <w:pPr>
        <w:jc w:val="center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i w:val="0"/>
          <w:iCs w:val="0"/>
          <w:sz w:val="32"/>
          <w:szCs w:val="32"/>
          <w:lang w:val="en-US" w:eastAsia="zh-CN"/>
        </w:rPr>
        <w:t>本科优秀教材奖名额分配</w:t>
      </w:r>
      <w:bookmarkStart w:id="0" w:name="_GoBack"/>
      <w:bookmarkEnd w:id="0"/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4"/>
        <w:gridCol w:w="4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学部、院系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推荐名额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根据专任教师数、本科专业数、是否承担公共课教学、拔尖入选情况等确定）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经济与管理学部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物理与电子科学学院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化学与分子工程学院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数学科学学院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中国语言文学系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地理科学学院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计算机科学与技术学院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心理与认知科学学院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历史学系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哲学系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数据科学与工程学院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生态与环境科学学院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国际汉语文化学院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政治与国际关系学院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通信与电子工程学院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社会发展学院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城市与区域科学学院</w:t>
            </w:r>
          </w:p>
        </w:tc>
        <w:tc>
          <w:tcPr>
            <w:tcW w:w="26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其他单位，每个可推荐最多1项。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yZmJlMmNiNjAwNDlmMjQ0NzBlYWYyMmUwNGJhNzkifQ=="/>
  </w:docVars>
  <w:rsids>
    <w:rsidRoot w:val="00000000"/>
    <w:rsid w:val="096E65AB"/>
    <w:rsid w:val="0E8D5E01"/>
    <w:rsid w:val="12AD1667"/>
    <w:rsid w:val="134523ED"/>
    <w:rsid w:val="1B0E5367"/>
    <w:rsid w:val="1C3E1334"/>
    <w:rsid w:val="20BC7734"/>
    <w:rsid w:val="257D2ECD"/>
    <w:rsid w:val="27C63524"/>
    <w:rsid w:val="27D51951"/>
    <w:rsid w:val="33EC2B4C"/>
    <w:rsid w:val="3A2A60B6"/>
    <w:rsid w:val="3F157A2E"/>
    <w:rsid w:val="427A14BC"/>
    <w:rsid w:val="4448788C"/>
    <w:rsid w:val="4C7E269A"/>
    <w:rsid w:val="4D310F5B"/>
    <w:rsid w:val="4DCB27E7"/>
    <w:rsid w:val="502326AE"/>
    <w:rsid w:val="52C578AE"/>
    <w:rsid w:val="55943798"/>
    <w:rsid w:val="61021CBB"/>
    <w:rsid w:val="68765FB6"/>
    <w:rsid w:val="68E47AA7"/>
    <w:rsid w:val="6B166CD1"/>
    <w:rsid w:val="77B9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289</Characters>
  <Lines>0</Lines>
  <Paragraphs>0</Paragraphs>
  <TotalTime>13</TotalTime>
  <ScaleCrop>false</ScaleCrop>
  <LinksUpToDate>false</LinksUpToDate>
  <CharactersWithSpaces>289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2022-05-22T06:59:00Z</dcterms:created>
  <dc:creator>xu-st</dc:creator>
  <cp:lastModifiedBy>Claire.CAO</cp:lastModifiedBy>
  <dcterms:modified xsi:type="dcterms:W3CDTF">2023-06-15T06:21:35Z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B3899A93DD1B4AD6B20CF91EBEADE4D7_13</vt:lpwstr>
  </property>
</Properties>
</file>